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การสมัครเป็นสมาชิกการฌาปนกิจสงเคราะห์ข้าราชการและบุคลากรท้องถิ่น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การฌาปนกิจสงเคราะห์ข้าราชการและบุคลากรท้องถิ่น (ก.ฌ.) จัดตั้งขึ้นโดยมีวัตถุประสงค์เพื่อให้สมาชิกก.ฌ. ทำการสงเคราะห์ซึ่งกันและกันในการจัดการศพ</w:t>
        <w:br/>
        <w:t xml:space="preserve"/>
        <w:tab/>
        <w:t xml:space="preserve">คุณสมบัติของสมาชิก ก.ฌ.คือ</w:t>
        <w:br/>
        <w:t xml:space="preserve"/>
        <w:tab/>
        <w:t xml:space="preserve">- ข้าราชการ พนักงานราชการ และลูกจ้างประจำกรมส่งเสริมการปกครองท้องถิ่น</w:t>
        <w:br/>
        <w:t xml:space="preserve"/>
        <w:tab/>
        <w:t xml:space="preserve">- ลูกจ้างประจำของกองทุน/พนักงานสหกรณ์ออมทรัพย์และหน่วยงานต่างๆ ที่อยู่ภายใต้การควบคุมหรือกำกับดูแลของกรมส่งเสริมการปกครองท้องถิ่น</w:t>
        <w:br/>
        <w:t xml:space="preserve"/>
        <w:tab/>
        <w:t xml:space="preserve">- เจ้าหน้าที่ของสำนักงาน ก.ฌ.</w:t>
        <w:br/>
        <w:t xml:space="preserve"/>
        <w:tab/>
        <w:t xml:space="preserve">- ผู้บริหารท้องถิ่น สมาชิกสภาท้องถิ่นที่ปรึกษา และเลขานุการของผู้บริหารท้องถิ่น</w:t>
        <w:br/>
        <w:t xml:space="preserve"/>
        <w:tab/>
        <w:t xml:space="preserve">- ข้าราชการ/พนักงาน/หรือลูกจ้างประจำขององค์กรปกครองส่วนท้องถิ่น</w:t>
        <w:br/>
        <w:t xml:space="preserve"/>
        <w:tab/>
        <w:t xml:space="preserve">ผู้สมัครเป็นสมาชิกอายุตั้งแต่ 18 ปี แต่ไม่เกิน 60 ปี บริบูรณ์</w:t>
        <w:br/>
        <w:t xml:space="preserve"/>
        <w:tab/>
        <w:t xml:space="preserve">-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ผู้รับคำขอจะดำเนินการคำคำขอและเอกสารประกอบการพิจารณา</w:t>
        <w:br/>
        <w:t xml:space="preserve"/>
        <w:tab/>
        <w:t xml:space="preserve">-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tab/>
        <w:t xml:space="preserve">-ระยะเวลาการให้บริการตามคู่มือเริ่มส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>    หมายเหตุ จะแจ้งผลการพิจารณาให้ผู้ยื่นคำขอทราบภายใน 5 วันทำการ นับแต่วันที่พิจารณาแล้วเสร็จ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สำนักงานการฌาปนกิจสงเคราะห์ข้าราชการและบุคลากรท้องถิ่น (สำนักงาน ก.ฌ.) สำนักบริหารการคลังท้องถิ่น กรมส่งเสริมการปกครองท้องถิ่น ถนนนครราชสีมา แขวงดุสิต เขตดุสิต กรุงเทพมหานคร 10300 โทร/โทรสาร 0-2241-8036/ติดต่อด้วยตนเอง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องค์การบริหารส่วนจังหวัด/เทศบาล/องค์การบริหาร</w:t>
              <w:br/>
              <w:t xml:space="preserve">ส่วนตำบล/เมืองพัทยา/ติดต่อด้วยตนเอง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28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ระสงค์จะสมัครยื่นใบสมัครพร้อมเอกสารหลักฐานตามที่กำหนดและค่าธรรมเนียมการสมัครเพื่อให้เจ้าหน้าที่ของหน่วยงานต้นสังกัดของผู้ประสงค์จะสมัครสมาชิก ก.ฌ. ตรวจสอบความครบถ้วน 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เจ้าหน้าที่ของหน่วยงานต้นสังกัดของผู้ประสงค์จะสมัครสมาชิก ก.ฌ. ตรวจสอบและรวบรวมเอกสารที่เกี่ยวข้องพร้อมค่าธรรมเนียม จัดส่งให้กับสำนักงาน ก.ฌ. เพื่อพิจารณาอนุมัติ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(นับแต่วันที่ได้รับเรื่อง)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 ก.ฌ. ตรวจสอบเอกสาร หลักฐาน และเสนอนายทะเบียนผู้รับมอบอำนาจจากคณะกรรมการ ก.ฌ. เพื่อพิจารณาอนุมัติ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(นับแต่วันที่ได้รับเรื่อง)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23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ใบสมัครเข้าเป็นสมาชิกการฌาปนกิจสงเคราะห์ข้าราชการและบุคลากรท้องถิ่น (ก.ฌ.1)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สำเนาทะเบียนบ้านของผู้สมัคร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(โดยผู้สมัครรับรองสำเนาถูกต้อง)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สำเนาทะเบียนบ้านของผู้ประสงค์ให้ได้รับเงินสงเคราะห์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(โดยผู้สมัครรับรองสำเนาถูกต้อง)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(ออกจากโรงพยาบาล หรือ คลีนิก)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แบ่งตามช่วงอายุผู้สมัคร </w:t>
              <w:br/>
              <w:t xml:space="preserve"> อายุ 18-29 (ปี)</w:t>
              <w:tab/>
              <w:t xml:space="preserve"/>
              <w:br/>
              <w:t xml:space="preserve"> ค่าสมัคร 40 (บาท) </w:t>
              <w:br/>
              <w:t xml:space="preserve"> *</w:t>
              <w:tab/>
              <w:t xml:space="preserve">ค่าบำรุง 30 (บาท) </w:t>
              <w:br/>
              <w:t xml:space="preserve"> **</w:t>
              <w:tab/>
              <w:t xml:space="preserve">เงินสงเคราะห์ล่วงหน้า 300 (บาท)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(*  ชำระครั้งเดียว</w:t>
              <w:br/>
              <w:t xml:space="preserve">.** ชำระทุกปี)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370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แบ่งตามช่วงอายุผู้สมัคร</w:t>
              <w:br/>
              <w:t xml:space="preserve"> อายุ 30-39 (ปี)</w:t>
              <w:tab/>
              <w:t xml:space="preserve"/>
              <w:br/>
              <w:t xml:space="preserve"> ค่าสมัคร 60 (บาท) </w:t>
              <w:br/>
              <w:t xml:space="preserve"> *</w:t>
              <w:tab/>
              <w:t xml:space="preserve">ค่าบำรุง 30 (บาท) </w:t>
              <w:br/>
              <w:t xml:space="preserve"> **</w:t>
              <w:tab/>
              <w:t xml:space="preserve">เงินสงเคราะห์ล่วงหน้า 300 (บาท)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(*  ชำระครั้งเดียว</w:t>
              <w:br/>
              <w:t xml:space="preserve">.** ชำระทุกปี)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390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แบ่งตามช่วงอายุผู้สมัคร</w:t>
              <w:br/>
              <w:t xml:space="preserve"> อายุ 40-49 (ปี)</w:t>
              <w:tab/>
              <w:t xml:space="preserve"/>
              <w:br/>
              <w:t xml:space="preserve"> ค่าสมัคร 80 (บาท) </w:t>
              <w:br/>
              <w:t xml:space="preserve"> *</w:t>
              <w:tab/>
              <w:t xml:space="preserve">ค่าบำรุง 30 (บาท) </w:t>
              <w:br/>
              <w:t xml:space="preserve"> **</w:t>
              <w:tab/>
              <w:t xml:space="preserve">เงินสงเคราะห์ล่วงหน้า 300 (บาท)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(*  ชำระครั้งเดียว</w:t>
              <w:br/>
              <w:t xml:space="preserve">.** ชำระทุกปี)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แบ่งตามช่วงอายุผู้สมัคร</w:t>
              <w:br/>
              <w:t xml:space="preserve"> อายุ 50-60 (ปี)</w:t>
              <w:tab/>
              <w:t xml:space="preserve"/>
              <w:br/>
              <w:t xml:space="preserve"> ค่าสมัคร 100 (บาท) </w:t>
              <w:br/>
              <w:t xml:space="preserve"> *</w:t>
              <w:tab/>
              <w:t xml:space="preserve">ค่าบำรุง 30 (บาท) </w:t>
              <w:br/>
              <w:t xml:space="preserve"> **</w:t>
              <w:tab/>
              <w:t xml:space="preserve">เงินสงเคราะห์ล่วงหน้า 300 (บาท)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(*  ชำระครั้งเดียว</w:t>
              <w:br/>
              <w:t xml:space="preserve">.** ชำระทุกปี)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ใบสมัครเข้าเป็นสมาชิกการฌาปนกิจสงเคราะห์ข้าราชการและบุคลากรท้องถิ่น (ก.ฌ.1)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